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BE1D" w14:textId="40AC45B8" w:rsidR="00760D73" w:rsidRDefault="007D41EA">
      <w:r>
        <w:t>Dear College Readiness/Alg II Parents and Students</w:t>
      </w:r>
    </w:p>
    <w:p w14:paraId="2BFB749E" w14:textId="68B5A3E4" w:rsidR="007D41EA" w:rsidRDefault="007D41EA"/>
    <w:p w14:paraId="1B5D6182" w14:textId="2B66AAE9" w:rsidR="007D41EA" w:rsidRDefault="007D41EA">
      <w:r>
        <w:t xml:space="preserve">Welcome to College Readiness, the first part of yearlong Alg II.  My name is Melissa Churchill and will be the teacher this year.  I have had the pleasure of working with many of you already and am excited to “see” all of you Monday.  I understand many of us are anxious about next week so here </w:t>
      </w:r>
      <w:proofErr w:type="gramStart"/>
      <w:r>
        <w:t>are</w:t>
      </w:r>
      <w:proofErr w:type="gramEnd"/>
      <w:r>
        <w:t xml:space="preserve"> some guidance to help ease into next week.</w:t>
      </w:r>
    </w:p>
    <w:p w14:paraId="1534F47E" w14:textId="53CE9E25" w:rsidR="007D41EA" w:rsidRDefault="007D41EA" w:rsidP="007D41EA">
      <w:pPr>
        <w:pStyle w:val="ListParagraph"/>
        <w:numPr>
          <w:ilvl w:val="0"/>
          <w:numId w:val="1"/>
        </w:numPr>
      </w:pPr>
      <w:r>
        <w:t xml:space="preserve">Join </w:t>
      </w:r>
      <w:r>
        <w:rPr>
          <w:b/>
          <w:bCs/>
        </w:rPr>
        <w:t>REMIND</w:t>
      </w:r>
      <w:r>
        <w:t xml:space="preserve">: Text @387kf68 to 81010.  You may opt to sign up for emails. If there are difficulty within the county platform, we will send instructions through Remind.  </w:t>
      </w:r>
      <w:r w:rsidR="00BD2FCD">
        <w:t>Additionally,</w:t>
      </w:r>
      <w:r>
        <w:t xml:space="preserve"> you can reach me with questions through the Remind platform.</w:t>
      </w:r>
    </w:p>
    <w:p w14:paraId="124AF3BD" w14:textId="4076F6F1" w:rsidR="007D41EA" w:rsidRDefault="007D41EA" w:rsidP="007D41EA">
      <w:pPr>
        <w:pStyle w:val="ListParagraph"/>
        <w:numPr>
          <w:ilvl w:val="0"/>
          <w:numId w:val="1"/>
        </w:numPr>
      </w:pPr>
      <w:r>
        <w:rPr>
          <w:b/>
          <w:bCs/>
        </w:rPr>
        <w:t>Textbook</w:t>
      </w:r>
      <w:r>
        <w:t xml:space="preserve">: We do not have a book for Alg II.  </w:t>
      </w:r>
    </w:p>
    <w:p w14:paraId="2EEC50D2" w14:textId="5D1B466A" w:rsidR="007D41EA" w:rsidRDefault="00BD2FCD" w:rsidP="007D41EA">
      <w:pPr>
        <w:pStyle w:val="ListParagraph"/>
        <w:numPr>
          <w:ilvl w:val="0"/>
          <w:numId w:val="1"/>
        </w:numPr>
      </w:pPr>
      <w:r>
        <w:rPr>
          <w:b/>
          <w:bCs/>
        </w:rPr>
        <w:t>Pre-course Assignment</w:t>
      </w:r>
      <w:r>
        <w:t xml:space="preserve">: It has been decided to not require the students to turn in the pre-course Alg II assignment. </w:t>
      </w:r>
    </w:p>
    <w:p w14:paraId="7A6937E8" w14:textId="37A12D52" w:rsidR="00BD2FCD" w:rsidRDefault="00BD2FCD" w:rsidP="007D41EA">
      <w:pPr>
        <w:pStyle w:val="ListParagraph"/>
        <w:numPr>
          <w:ilvl w:val="0"/>
          <w:numId w:val="1"/>
        </w:numPr>
      </w:pPr>
      <w:r>
        <w:t xml:space="preserve">In addition to CTLS, you may also check my </w:t>
      </w:r>
      <w:r w:rsidRPr="00BD2FCD">
        <w:rPr>
          <w:b/>
          <w:bCs/>
        </w:rPr>
        <w:t>blog</w:t>
      </w:r>
      <w:r>
        <w:t xml:space="preserve">, </w:t>
      </w:r>
      <w:hyperlink r:id="rId8" w:history="1">
        <w:r>
          <w:rPr>
            <w:rStyle w:val="Hyperlink"/>
          </w:rPr>
          <w:t>https://2021churchill.weebly.com/</w:t>
        </w:r>
      </w:hyperlink>
      <w:r>
        <w:t xml:space="preserve">.  Currently, all handouts, notes, or assignments will be there for download in addition to the CTLS platform. </w:t>
      </w:r>
    </w:p>
    <w:p w14:paraId="3D546BD8" w14:textId="5756EDB7" w:rsidR="00BD2FCD" w:rsidRDefault="00BD2FCD" w:rsidP="007D41EA">
      <w:pPr>
        <w:pStyle w:val="ListParagraph"/>
        <w:numPr>
          <w:ilvl w:val="0"/>
          <w:numId w:val="1"/>
        </w:numPr>
      </w:pPr>
      <w:r>
        <w:rPr>
          <w:b/>
          <w:bCs/>
        </w:rPr>
        <w:t>Tutoring Sessions</w:t>
      </w:r>
      <w:r>
        <w:t xml:space="preserve">: are available weekdays from 1:30-3:30. Students may request appointments for focused individual coach on any assignments.  Additional appointments will be available on Wednesdays. </w:t>
      </w:r>
    </w:p>
    <w:p w14:paraId="3CEA6743" w14:textId="1EE54CD4" w:rsidR="00BD2FCD" w:rsidRDefault="00BD2FCD" w:rsidP="007D41EA">
      <w:pPr>
        <w:pStyle w:val="ListParagraph"/>
        <w:numPr>
          <w:ilvl w:val="0"/>
          <w:numId w:val="1"/>
        </w:numPr>
      </w:pPr>
      <w:r>
        <w:rPr>
          <w:b/>
          <w:bCs/>
        </w:rPr>
        <w:t>DeltaMath</w:t>
      </w:r>
      <w:r>
        <w:t xml:space="preserve">: We will be using DeltaMath as one of our platforms for individual work.  Please click </w:t>
      </w:r>
      <w:hyperlink r:id="rId9" w:history="1">
        <w:r w:rsidRPr="00BD2FCD">
          <w:rPr>
            <w:rStyle w:val="Hyperlink"/>
          </w:rPr>
          <w:t>here</w:t>
        </w:r>
      </w:hyperlink>
      <w:r>
        <w:t xml:space="preserve"> for instructions on setting up account. </w:t>
      </w:r>
    </w:p>
    <w:p w14:paraId="5DC128F2" w14:textId="6F664C0F" w:rsidR="00BD2FCD" w:rsidRDefault="00BD2FCD" w:rsidP="007D41EA">
      <w:pPr>
        <w:pStyle w:val="ListParagraph"/>
        <w:numPr>
          <w:ilvl w:val="0"/>
          <w:numId w:val="1"/>
        </w:numPr>
      </w:pPr>
      <w:r>
        <w:rPr>
          <w:b/>
          <w:bCs/>
        </w:rPr>
        <w:t>Gradpoint</w:t>
      </w:r>
      <w:r w:rsidRPr="00BD2FCD">
        <w:t>:</w:t>
      </w:r>
      <w:r>
        <w:rPr>
          <w:b/>
          <w:bCs/>
        </w:rPr>
        <w:t xml:space="preserve"> </w:t>
      </w:r>
      <w:r w:rsidR="00D418D8">
        <w:t xml:space="preserve">We will continue to use Gradpoint.  You have all been added to my roster in Gradpoint.  Your log in should be your student ID for both Username and Password.  Please try to log in.  If you are having trouble you may text or email me so I can try to reset your account.  </w:t>
      </w:r>
      <w:hyperlink r:id="rId10" w:history="1">
        <w:r w:rsidR="00D418D8">
          <w:rPr>
            <w:rStyle w:val="Hyperlink"/>
          </w:rPr>
          <w:t>https://ccsd7367-harrisonhs-ccl.v2.gradpoint.com/</w:t>
        </w:r>
      </w:hyperlink>
    </w:p>
    <w:p w14:paraId="4280BF41" w14:textId="77394524" w:rsidR="00D418D8" w:rsidRDefault="00D418D8" w:rsidP="007D41EA">
      <w:pPr>
        <w:pStyle w:val="ListParagraph"/>
        <w:numPr>
          <w:ilvl w:val="0"/>
          <w:numId w:val="1"/>
        </w:numPr>
      </w:pPr>
      <w:r>
        <w:rPr>
          <w:b/>
          <w:bCs/>
        </w:rPr>
        <w:t>TI-36x Pro</w:t>
      </w:r>
      <w:r>
        <w:t xml:space="preserve">: It is highly recommended to purchase the TI-36X Pro.  After a brief search, Walmart has the best deal and can be found </w:t>
      </w:r>
      <w:hyperlink r:id="rId11" w:history="1">
        <w:r w:rsidRPr="00D418D8">
          <w:rPr>
            <w:rStyle w:val="Hyperlink"/>
          </w:rPr>
          <w:t>here</w:t>
        </w:r>
      </w:hyperlink>
      <w:r>
        <w:t xml:space="preserve">. Click </w:t>
      </w:r>
      <w:hyperlink r:id="rId12" w:history="1">
        <w:r w:rsidRPr="00D418D8">
          <w:rPr>
            <w:rStyle w:val="Hyperlink"/>
          </w:rPr>
          <w:t>here</w:t>
        </w:r>
      </w:hyperlink>
      <w:r>
        <w:t xml:space="preserve"> for picture.</w:t>
      </w:r>
    </w:p>
    <w:p w14:paraId="6B1E75C1" w14:textId="5382BAE5" w:rsidR="00D418D8" w:rsidRDefault="00D418D8" w:rsidP="007D41EA">
      <w:pPr>
        <w:pStyle w:val="ListParagraph"/>
        <w:numPr>
          <w:ilvl w:val="0"/>
          <w:numId w:val="1"/>
        </w:numPr>
      </w:pPr>
      <w:r>
        <w:rPr>
          <w:b/>
          <w:bCs/>
        </w:rPr>
        <w:t>PTSA</w:t>
      </w:r>
      <w:r>
        <w:t>: If you have not yet joined, I encourage you to do so.  Each week, PTSA sends out an email blast that highlights everything that is going on at HHS.  It is a great way</w:t>
      </w:r>
      <w:r w:rsidR="00965E6F">
        <w:t xml:space="preserve"> to keep up with school news.  </w:t>
      </w:r>
      <w:hyperlink r:id="rId13" w:history="1">
        <w:r w:rsidR="00965E6F" w:rsidRPr="00570E37">
          <w:rPr>
            <w:rStyle w:val="Hyperlink"/>
          </w:rPr>
          <w:t>http://www.harrisonptsa.org/</w:t>
        </w:r>
      </w:hyperlink>
    </w:p>
    <w:p w14:paraId="7730B331" w14:textId="6748F10E" w:rsidR="00965E6F" w:rsidRDefault="00965E6F" w:rsidP="00965E6F">
      <w:pPr>
        <w:ind w:left="360"/>
      </w:pPr>
    </w:p>
    <w:p w14:paraId="74548910" w14:textId="400412A5" w:rsidR="00C14CBB" w:rsidRDefault="00C14CBB" w:rsidP="00965E6F">
      <w:pPr>
        <w:ind w:left="360"/>
      </w:pPr>
      <w:r>
        <w:t xml:space="preserve">Please be patient with </w:t>
      </w:r>
      <w:proofErr w:type="gramStart"/>
      <w:r>
        <w:t>all of</w:t>
      </w:r>
      <w:proofErr w:type="gramEnd"/>
      <w:r>
        <w:t xml:space="preserve"> </w:t>
      </w:r>
      <w:r w:rsidR="008E6888">
        <w:t xml:space="preserve">your teachers as we are all learning this new digital learning environment.  </w:t>
      </w:r>
      <w:r w:rsidR="0022161A">
        <w:t xml:space="preserve">There will be inevitable </w:t>
      </w:r>
      <w:r w:rsidR="00D64F9F">
        <w:t xml:space="preserve">changes as we strive to provide the best learning environment.  All changes will be </w:t>
      </w:r>
      <w:r w:rsidR="00B86C07">
        <w:t xml:space="preserve">passed along as they become available. </w:t>
      </w:r>
    </w:p>
    <w:p w14:paraId="774C1AC8" w14:textId="77777777" w:rsidR="00B86C07" w:rsidRDefault="00B86C07" w:rsidP="00965E6F">
      <w:pPr>
        <w:ind w:left="360"/>
      </w:pPr>
    </w:p>
    <w:p w14:paraId="06DF32C2" w14:textId="2C91D0EB" w:rsidR="00965E6F" w:rsidRDefault="00965E6F" w:rsidP="00965E6F">
      <w:pPr>
        <w:ind w:left="360"/>
      </w:pPr>
      <w:r>
        <w:t>I look forward to working with each of you throughout this digital learning and I can’t wait to have you all back in school!</w:t>
      </w:r>
    </w:p>
    <w:p w14:paraId="7108937F" w14:textId="77777777" w:rsidR="009D45E0" w:rsidRDefault="009D45E0" w:rsidP="00965E6F">
      <w:pPr>
        <w:ind w:left="360"/>
      </w:pPr>
      <w:bookmarkStart w:id="0" w:name="_GoBack"/>
      <w:bookmarkEnd w:id="0"/>
    </w:p>
    <w:p w14:paraId="129EBCF8" w14:textId="380FE5D6" w:rsidR="00965E6F" w:rsidRDefault="00965E6F" w:rsidP="009D45E0">
      <w:pPr>
        <w:spacing w:after="0"/>
        <w:ind w:left="360"/>
      </w:pPr>
      <w:r>
        <w:t>Melissa Churchill</w:t>
      </w:r>
    </w:p>
    <w:p w14:paraId="54F11277" w14:textId="446B1DAD" w:rsidR="00965E6F" w:rsidRDefault="00965E6F" w:rsidP="009D45E0">
      <w:pPr>
        <w:spacing w:after="0"/>
        <w:ind w:left="360"/>
      </w:pPr>
      <w:r>
        <w:t>Melissa.churchill@cobbk12.org</w:t>
      </w:r>
    </w:p>
    <w:sectPr w:rsidR="0096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78DE"/>
    <w:multiLevelType w:val="hybridMultilevel"/>
    <w:tmpl w:val="4D94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EA"/>
    <w:rsid w:val="0022161A"/>
    <w:rsid w:val="00760D73"/>
    <w:rsid w:val="007D41EA"/>
    <w:rsid w:val="008E6888"/>
    <w:rsid w:val="00965E6F"/>
    <w:rsid w:val="009D45E0"/>
    <w:rsid w:val="00B86C07"/>
    <w:rsid w:val="00BD2FCD"/>
    <w:rsid w:val="00C14CBB"/>
    <w:rsid w:val="00D418D8"/>
    <w:rsid w:val="00D6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5397"/>
  <w15:chartTrackingRefBased/>
  <w15:docId w15:val="{8343AE25-27D0-4446-8210-7A235CC6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EA"/>
    <w:pPr>
      <w:ind w:left="720"/>
      <w:contextualSpacing/>
    </w:pPr>
  </w:style>
  <w:style w:type="character" w:styleId="Hyperlink">
    <w:name w:val="Hyperlink"/>
    <w:basedOn w:val="DefaultParagraphFont"/>
    <w:uiPriority w:val="99"/>
    <w:unhideWhenUsed/>
    <w:rsid w:val="00BD2FCD"/>
    <w:rPr>
      <w:color w:val="0000FF"/>
      <w:u w:val="single"/>
    </w:rPr>
  </w:style>
  <w:style w:type="character" w:styleId="UnresolvedMention">
    <w:name w:val="Unresolved Mention"/>
    <w:basedOn w:val="DefaultParagraphFont"/>
    <w:uiPriority w:val="99"/>
    <w:semiHidden/>
    <w:unhideWhenUsed/>
    <w:rsid w:val="00BD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churchill.weebly.com/" TargetMode="External"/><Relationship Id="rId13" Type="http://schemas.openxmlformats.org/officeDocument/2006/relationships/hyperlink" Target="http://www.harrisonpts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mt10039\OneDrive%20-%20Cobb%20County%20School%20District\aHHS%2020-21\Alg%20II\Small%20Group\TI36%20pic.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mart.com/ip/Texas-Instruments-TI-36X-Pro-Scientific-Calculator/2056436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csd7367-harrisonhs-ccl.v2.gradpoint.com/" TargetMode="External"/><Relationship Id="rId4" Type="http://schemas.openxmlformats.org/officeDocument/2006/relationships/numbering" Target="numbering.xml"/><Relationship Id="rId9" Type="http://schemas.openxmlformats.org/officeDocument/2006/relationships/hyperlink" Target="https://cobbk12org-my.sharepoint.com/:b:/g/personal/melissa_churchill_cobbk12_org/EVKTVmfW7wlBo2aSex6kJ6YBAH4i6p-SswDMC-qGsN1DVQ?e=totc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2" ma:contentTypeDescription="Create a new document." ma:contentTypeScope="" ma:versionID="a745611a54d0d33dd4f555151a65877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24ad0ada72461b3d5c81fea4ce059367"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5FFEB-82DE-4C77-9342-4AEC3B6E3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8591-F080-405C-838E-F3318329A10A}">
  <ds:schemaRefs>
    <ds:schemaRef ds:uri="http://schemas.microsoft.com/sharepoint/v3/contenttype/forms"/>
  </ds:schemaRefs>
</ds:datastoreItem>
</file>

<file path=customXml/itemProps3.xml><?xml version="1.0" encoding="utf-8"?>
<ds:datastoreItem xmlns:ds="http://schemas.openxmlformats.org/officeDocument/2006/customXml" ds:itemID="{A3FFA860-E722-4267-A07C-3CA5E6AB2DD7}">
  <ds:schemaRefs>
    <ds:schemaRef ds:uri="http://purl.org/dc/dcmitype/"/>
    <ds:schemaRef ds:uri="http://purl.org/dc/elements/1.1/"/>
    <ds:schemaRef ds:uri="http://purl.org/dc/terms/"/>
    <ds:schemaRef ds:uri="bf11f4db-f016-4acd-a79c-dae28cb32233"/>
    <ds:schemaRef ds:uri="http://schemas.microsoft.com/office/infopath/2007/PartnerControls"/>
    <ds:schemaRef ds:uri="http://www.w3.org/XML/1998/namespace"/>
    <ds:schemaRef ds:uri="http://schemas.microsoft.com/office/2006/documentManagement/types"/>
    <ds:schemaRef ds:uri="25715086-fb56-448a-8f44-7ff13588087d"/>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Churchill</dc:creator>
  <cp:keywords/>
  <dc:description/>
  <cp:lastModifiedBy>Melissa Churchill</cp:lastModifiedBy>
  <cp:revision>7</cp:revision>
  <dcterms:created xsi:type="dcterms:W3CDTF">2020-08-13T17:39:00Z</dcterms:created>
  <dcterms:modified xsi:type="dcterms:W3CDTF">2020-08-13T18:19:00Z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